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BENEFITS REALIZATION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REPORT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Value Delivery Assessment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Assessment Period: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[Start] to [End]</w:t>
      </w:r>
    </w:p>
    <w:p>
      <w:r>
        <w:br w:type="page"/>
      </w:r>
    </w:p>
    <w:p>
      <w:pPr>
        <w:pStyle w:val="Heading1"/>
      </w:pPr>
      <w:r>
        <w:t xml:space="preserve">1. Executive Summary</w:t>
      </w:r>
    </w:p>
    <w:p>
      <w:pPr>
        <w:spacing w:after="200"/>
      </w:pPr>
      <w:r>
        <w:rPr>
          <w:i/>
          <w:iCs/>
          <w:color w:val="999999"/>
        </w:rPr>
        <w:t xml:space="preserve">[High-level summary of benefits achieved vs. planned, key wins, areas for improvement]</w:t>
      </w:r>
    </w:p>
    <w:p>
      <w:pPr>
        <w:pStyle w:val="Heading1"/>
      </w:pPr>
      <w:r>
        <w:t xml:space="preserve">2. Financial Benefits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00"/>
        <w:gridCol w:w="1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Benefit Category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Actual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Variance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License Cost Reduction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[+/-$X]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Infrastructure Savings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[+/-$X]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Operational Efficiency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[+/-$X]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Reduced Manual Effort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[+/-$X]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Partial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74A6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FINANCIAL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[+/-$X]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Operational Benefits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2000"/>
        <w:gridCol w:w="2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Baseline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Current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Improvement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 Runtime (avg)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min]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min]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[X% faster]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Freshness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hours]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hours]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[X% improvement]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Score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[X%]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[X%]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[+X points]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Report Generation Time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min]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min]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[X% faster]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Support Ticket Volume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[X/month]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[X/month]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[X% reduction]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Strategic Benefits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4000"/>
        <w:gridCol w:w="2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Strategic Objective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Achievement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Modern Data Platform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 of achievement]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Achieved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Self-Service Analytics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 of achievement]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Achieved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Scalability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 of achievement]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Achieved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Reduced Technical Debt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 of achievement]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 Progress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5. Recommendations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2000"/>
        <w:gridCol w:w="17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Recommendation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[Recommendation to maximize benefits]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Benefits Realization Report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2026-01-08T17:03:24.799Z</dcterms:created>
  <dcterms:modified xsi:type="dcterms:W3CDTF">2026-01-08T17:03:24.801Z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